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E6" w:rsidRDefault="00022AE6" w:rsidP="008F3F23">
      <w:pPr>
        <w:spacing w:before="240" w:line="360" w:lineRule="auto"/>
        <w:rPr>
          <w:rFonts w:ascii="Helvetica" w:hAnsi="Helvetica" w:cs="Helvetica"/>
          <w:color w:val="595959" w:themeColor="text1" w:themeTint="A6"/>
          <w:szCs w:val="24"/>
          <w:shd w:val="clear" w:color="auto" w:fill="FFFFFF"/>
        </w:rPr>
      </w:pPr>
    </w:p>
    <w:p w:rsidR="008F3F23" w:rsidRDefault="008F3F23" w:rsidP="008F3F23">
      <w:pPr>
        <w:spacing w:before="240" w:line="360" w:lineRule="auto"/>
        <w:rPr>
          <w:rFonts w:ascii="Helvetica" w:hAnsi="Helvetica" w:cs="Helvetica"/>
          <w:color w:val="595959" w:themeColor="text1" w:themeTint="A6"/>
          <w:szCs w:val="24"/>
          <w:shd w:val="clear" w:color="auto" w:fill="FFFFFF"/>
        </w:rPr>
      </w:pPr>
      <w:bookmarkStart w:id="0" w:name="_GoBack"/>
      <w:bookmarkEnd w:id="0"/>
      <w:r w:rsidRPr="008F3F23">
        <w:rPr>
          <w:rFonts w:ascii="Helvetica" w:hAnsi="Helvetica" w:cs="Helvetica"/>
          <w:color w:val="595959" w:themeColor="text1" w:themeTint="A6"/>
          <w:szCs w:val="24"/>
          <w:shd w:val="clear" w:color="auto" w:fill="FFFFFF"/>
        </w:rPr>
        <w:t>This Fall, </w:t>
      </w:r>
      <w:r>
        <w:rPr>
          <w:rFonts w:ascii="Helvetica" w:hAnsi="Helvetica" w:cs="Helvetica"/>
          <w:color w:val="595959" w:themeColor="text1" w:themeTint="A6"/>
          <w:szCs w:val="24"/>
          <w:shd w:val="clear" w:color="auto" w:fill="FFFFFF"/>
        </w:rPr>
        <w:t xml:space="preserve">[ORGANIZATION NAME] joins </w:t>
      </w:r>
      <w:r w:rsidRPr="008F3F23">
        <w:rPr>
          <w:rFonts w:ascii="Helvetica" w:hAnsi="Helvetica" w:cs="Helvetica"/>
          <w:color w:val="595959" w:themeColor="text1" w:themeTint="A6"/>
          <w:szCs w:val="24"/>
          <w:shd w:val="clear" w:color="auto" w:fill="FFFFFF"/>
        </w:rPr>
        <w:t>Call2Recycle</w:t>
      </w:r>
      <w:r w:rsidR="0026696C" w:rsidRPr="00022AE6">
        <w:rPr>
          <w:rFonts w:ascii="Helvetica" w:hAnsi="Helvetica" w:cs="Helvetica"/>
          <w:color w:val="595959" w:themeColor="text1" w:themeTint="A6"/>
          <w:szCs w:val="24"/>
          <w:shd w:val="clear" w:color="auto" w:fill="FFFFFF"/>
          <w:vertAlign w:val="superscript"/>
        </w:rPr>
        <w:t>®</w:t>
      </w:r>
      <w:r w:rsidR="0026696C">
        <w:rPr>
          <w:rFonts w:ascii="Helvetica" w:hAnsi="Helvetica" w:cs="Helvetica"/>
          <w:color w:val="595959" w:themeColor="text1" w:themeTint="A6"/>
          <w:szCs w:val="24"/>
          <w:shd w:val="clear" w:color="auto" w:fill="FFFFFF"/>
        </w:rPr>
        <w:t>, our battery collection and recycling partner,</w:t>
      </w:r>
      <w:r w:rsidRPr="008F3F23">
        <w:rPr>
          <w:rFonts w:ascii="Helvetica" w:hAnsi="Helvetica" w:cs="Helvetica"/>
          <w:color w:val="595959" w:themeColor="text1" w:themeTint="A6"/>
          <w:szCs w:val="24"/>
          <w:shd w:val="clear" w:color="auto" w:fill="FFFFFF"/>
        </w:rPr>
        <w:t> </w:t>
      </w:r>
      <w:r>
        <w:rPr>
          <w:rFonts w:ascii="Helvetica" w:hAnsi="Helvetica" w:cs="Helvetica"/>
          <w:color w:val="595959" w:themeColor="text1" w:themeTint="A6"/>
          <w:szCs w:val="24"/>
          <w:shd w:val="clear" w:color="auto" w:fill="FFFFFF"/>
        </w:rPr>
        <w:t xml:space="preserve">to </w:t>
      </w:r>
      <w:r w:rsidR="00C551E3">
        <w:rPr>
          <w:rFonts w:ascii="Helvetica" w:hAnsi="Helvetica" w:cs="Helvetica"/>
          <w:color w:val="595959" w:themeColor="text1" w:themeTint="A6"/>
          <w:szCs w:val="24"/>
          <w:shd w:val="clear" w:color="auto" w:fill="FFFFFF"/>
        </w:rPr>
        <w:t>remind</w:t>
      </w:r>
      <w:r w:rsidR="00C551E3" w:rsidRPr="008F3F23">
        <w:rPr>
          <w:rFonts w:ascii="Helvetica" w:hAnsi="Helvetica" w:cs="Helvetica"/>
          <w:color w:val="595959" w:themeColor="text1" w:themeTint="A6"/>
          <w:szCs w:val="24"/>
          <w:shd w:val="clear" w:color="auto" w:fill="FFFFFF"/>
        </w:rPr>
        <w:t xml:space="preserve"> </w:t>
      </w:r>
      <w:r>
        <w:rPr>
          <w:rFonts w:ascii="Helvetica" w:hAnsi="Helvetica" w:cs="Helvetica"/>
          <w:color w:val="595959" w:themeColor="text1" w:themeTint="A6"/>
          <w:szCs w:val="24"/>
          <w:shd w:val="clear" w:color="auto" w:fill="FFFFFF"/>
        </w:rPr>
        <w:t>our [</w:t>
      </w:r>
      <w:r w:rsidRPr="008F3F23">
        <w:rPr>
          <w:rFonts w:ascii="Helvetica" w:hAnsi="Helvetica" w:cs="Helvetica"/>
          <w:color w:val="595959" w:themeColor="text1" w:themeTint="A6"/>
          <w:szCs w:val="24"/>
          <w:shd w:val="clear" w:color="auto" w:fill="FFFFFF"/>
        </w:rPr>
        <w:t>INSERT PROPER TERM</w:t>
      </w:r>
      <w:r w:rsidRPr="008F3F23">
        <w:rPr>
          <w:rFonts w:ascii="Helvetica" w:hAnsi="Helvetica" w:cs="Helvetica"/>
          <w:b/>
          <w:color w:val="595959" w:themeColor="text1" w:themeTint="A6"/>
          <w:szCs w:val="24"/>
          <w:shd w:val="clear" w:color="auto" w:fill="FFFFFF"/>
        </w:rPr>
        <w:t xml:space="preserve"> i.e. customers/citizens/friends and family</w:t>
      </w:r>
      <w:r>
        <w:rPr>
          <w:rFonts w:ascii="Helvetica" w:hAnsi="Helvetica" w:cs="Helvetica"/>
          <w:b/>
          <w:color w:val="595959" w:themeColor="text1" w:themeTint="A6"/>
          <w:szCs w:val="24"/>
          <w:shd w:val="clear" w:color="auto" w:fill="FFFFFF"/>
        </w:rPr>
        <w:t>, etc.</w:t>
      </w:r>
      <w:r>
        <w:rPr>
          <w:rFonts w:ascii="Helvetica" w:hAnsi="Helvetica" w:cs="Helvetica"/>
          <w:color w:val="595959" w:themeColor="text1" w:themeTint="A6"/>
          <w:szCs w:val="24"/>
          <w:shd w:val="clear" w:color="auto" w:fill="FFFFFF"/>
        </w:rPr>
        <w:t>]</w:t>
      </w:r>
      <w:r w:rsidRPr="008F3F23">
        <w:rPr>
          <w:rFonts w:ascii="Helvetica" w:hAnsi="Helvetica" w:cs="Helvetica"/>
          <w:color w:val="595959" w:themeColor="text1" w:themeTint="A6"/>
          <w:szCs w:val="24"/>
          <w:shd w:val="clear" w:color="auto" w:fill="FFFFFF"/>
        </w:rPr>
        <w:t xml:space="preserve"> to </w:t>
      </w:r>
      <w:r>
        <w:rPr>
          <w:rFonts w:ascii="Helvetica" w:hAnsi="Helvetica" w:cs="Helvetica"/>
          <w:color w:val="595959" w:themeColor="text1" w:themeTint="A6"/>
          <w:szCs w:val="24"/>
          <w:shd w:val="clear" w:color="auto" w:fill="FFFFFF"/>
        </w:rPr>
        <w:t xml:space="preserve">do the right thing by keeping </w:t>
      </w:r>
      <w:r w:rsidRPr="008F3F23">
        <w:rPr>
          <w:rFonts w:ascii="Helvetica" w:hAnsi="Helvetica" w:cs="Helvetica"/>
          <w:color w:val="595959" w:themeColor="text1" w:themeTint="A6"/>
          <w:szCs w:val="24"/>
          <w:shd w:val="clear" w:color="auto" w:fill="FFFFFF"/>
        </w:rPr>
        <w:t xml:space="preserve">their near and dear ones safe, while making a positive impact on the environment. </w:t>
      </w:r>
      <w:r w:rsidR="00C551E3">
        <w:rPr>
          <w:rFonts w:ascii="Helvetica" w:hAnsi="Helvetica" w:cs="Helvetica"/>
          <w:color w:val="595959" w:themeColor="text1" w:themeTint="A6"/>
          <w:szCs w:val="24"/>
          <w:shd w:val="clear" w:color="auto" w:fill="FFFFFF"/>
        </w:rPr>
        <w:t xml:space="preserve">As you prepare to turn back your clocks, at the end of Daylight Saving Time on November </w:t>
      </w:r>
      <w:r w:rsidR="00022AE6">
        <w:rPr>
          <w:rFonts w:ascii="Helvetica" w:hAnsi="Helvetica" w:cs="Helvetica"/>
          <w:color w:val="595959" w:themeColor="text1" w:themeTint="A6"/>
          <w:szCs w:val="24"/>
          <w:shd w:val="clear" w:color="auto" w:fill="FFFFFF"/>
        </w:rPr>
        <w:t>6, don’t</w:t>
      </w:r>
      <w:r w:rsidR="00C551E3">
        <w:rPr>
          <w:rFonts w:ascii="Helvetica" w:hAnsi="Helvetica" w:cs="Helvetica"/>
          <w:color w:val="595959" w:themeColor="text1" w:themeTint="A6"/>
          <w:szCs w:val="24"/>
          <w:shd w:val="clear" w:color="auto" w:fill="FFFFFF"/>
        </w:rPr>
        <w:t xml:space="preserve"> forget to </w:t>
      </w:r>
      <w:r>
        <w:rPr>
          <w:rFonts w:ascii="Helvetica" w:hAnsi="Helvetica" w:cs="Helvetica"/>
          <w:color w:val="595959" w:themeColor="text1" w:themeTint="A6"/>
          <w:szCs w:val="24"/>
          <w:shd w:val="clear" w:color="auto" w:fill="FFFFFF"/>
        </w:rPr>
        <w:t xml:space="preserve">change the batteries in your smoke </w:t>
      </w:r>
      <w:r w:rsidR="0026696C">
        <w:rPr>
          <w:rFonts w:ascii="Helvetica" w:hAnsi="Helvetica" w:cs="Helvetica"/>
          <w:color w:val="595959" w:themeColor="text1" w:themeTint="A6"/>
          <w:szCs w:val="24"/>
          <w:shd w:val="clear" w:color="auto" w:fill="FFFFFF"/>
        </w:rPr>
        <w:t xml:space="preserve">and carbon monoxide </w:t>
      </w:r>
      <w:r w:rsidR="00022AE6">
        <w:rPr>
          <w:rFonts w:ascii="Helvetica" w:hAnsi="Helvetica" w:cs="Helvetica"/>
          <w:color w:val="595959" w:themeColor="text1" w:themeTint="A6"/>
          <w:szCs w:val="24"/>
          <w:shd w:val="clear" w:color="auto" w:fill="FFFFFF"/>
        </w:rPr>
        <w:t>detectors.</w:t>
      </w:r>
      <w:r>
        <w:rPr>
          <w:rFonts w:ascii="Helvetica" w:hAnsi="Helvetica" w:cs="Helvetica"/>
          <w:color w:val="595959" w:themeColor="text1" w:themeTint="A6"/>
          <w:szCs w:val="24"/>
          <w:shd w:val="clear" w:color="auto" w:fill="FFFFFF"/>
        </w:rPr>
        <w:t xml:space="preserve"> And when you are done, recycle the old batteries at [INSERT LOCATION OR </w:t>
      </w:r>
      <w:r>
        <w:rPr>
          <w:rFonts w:ascii="Helvetica" w:hAnsi="Helvetica" w:cs="Helvetica"/>
          <w:b/>
          <w:color w:val="595959" w:themeColor="text1" w:themeTint="A6"/>
          <w:szCs w:val="24"/>
          <w:shd w:val="clear" w:color="auto" w:fill="FFFFFF"/>
        </w:rPr>
        <w:t xml:space="preserve">the nearest </w:t>
      </w:r>
      <w:hyperlink r:id="rId4" w:history="1">
        <w:r w:rsidRPr="00A5245E">
          <w:rPr>
            <w:rStyle w:val="Hyperlink"/>
            <w:rFonts w:ascii="Helvetica" w:hAnsi="Helvetica" w:cs="Helvetica"/>
            <w:b/>
            <w:szCs w:val="24"/>
            <w:shd w:val="clear" w:color="auto" w:fill="FFFFFF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drop-off location</w:t>
        </w:r>
      </w:hyperlink>
      <w:r>
        <w:rPr>
          <w:rFonts w:ascii="Helvetica" w:hAnsi="Helvetica" w:cs="Helvetica"/>
          <w:color w:val="595959" w:themeColor="text1" w:themeTint="A6"/>
          <w:szCs w:val="24"/>
          <w:shd w:val="clear" w:color="auto" w:fill="FFFFFF"/>
        </w:rPr>
        <w:t xml:space="preserve">]. </w:t>
      </w:r>
    </w:p>
    <w:p w:rsidR="008F3F23" w:rsidRDefault="00665702" w:rsidP="008F3F23">
      <w:pPr>
        <w:spacing w:before="240" w:line="360" w:lineRule="auto"/>
        <w:rPr>
          <w:rFonts w:ascii="Helvetica" w:hAnsi="Helvetica" w:cs="Helvetica"/>
          <w:bCs/>
          <w:color w:val="595959" w:themeColor="text1" w:themeTint="A6"/>
          <w:szCs w:val="24"/>
          <w:lang w:val="en-CA"/>
        </w:rPr>
      </w:pPr>
      <w:r>
        <w:rPr>
          <w:rFonts w:ascii="Helvetica" w:hAnsi="Helvetica" w:cs="Helvetica"/>
          <w:bCs/>
          <w:color w:val="595959" w:themeColor="text1" w:themeTint="A6"/>
          <w:szCs w:val="24"/>
          <w:lang w:val="en-CA"/>
        </w:rPr>
        <w:t xml:space="preserve">By taking these simple steps, </w:t>
      </w:r>
      <w:r w:rsidR="00A5245E">
        <w:rPr>
          <w:rFonts w:ascii="Helvetica" w:hAnsi="Helvetica" w:cs="Helvetica"/>
          <w:bCs/>
          <w:color w:val="595959" w:themeColor="text1" w:themeTint="A6"/>
          <w:szCs w:val="24"/>
          <w:lang w:val="en-CA"/>
        </w:rPr>
        <w:t>you</w:t>
      </w:r>
      <w:r>
        <w:rPr>
          <w:rFonts w:ascii="Helvetica" w:hAnsi="Helvetica" w:cs="Helvetica"/>
          <w:bCs/>
          <w:color w:val="595959" w:themeColor="text1" w:themeTint="A6"/>
          <w:szCs w:val="24"/>
          <w:lang w:val="en-CA"/>
        </w:rPr>
        <w:t xml:space="preserve"> can</w:t>
      </w:r>
      <w:r w:rsidR="008F3F23" w:rsidRPr="008F3F23">
        <w:rPr>
          <w:rFonts w:ascii="Helvetica" w:hAnsi="Helvetica" w:cs="Helvetica"/>
          <w:bCs/>
          <w:color w:val="595959" w:themeColor="text1" w:themeTint="A6"/>
          <w:szCs w:val="24"/>
          <w:lang w:val="en-CA"/>
        </w:rPr>
        <w:t xml:space="preserve"> join</w:t>
      </w:r>
      <w:r>
        <w:rPr>
          <w:rFonts w:ascii="Helvetica" w:hAnsi="Helvetica" w:cs="Helvetica"/>
          <w:bCs/>
          <w:color w:val="595959" w:themeColor="text1" w:themeTint="A6"/>
          <w:szCs w:val="24"/>
          <w:lang w:val="en-CA"/>
        </w:rPr>
        <w:t xml:space="preserve"> </w:t>
      </w:r>
      <w:r w:rsidRPr="008F3F23">
        <w:rPr>
          <w:rFonts w:ascii="Helvetica" w:hAnsi="Helvetica" w:cs="Helvetica"/>
          <w:bCs/>
          <w:color w:val="595959" w:themeColor="text1" w:themeTint="A6"/>
          <w:szCs w:val="24"/>
          <w:lang w:val="en-CA"/>
        </w:rPr>
        <w:t>[</w:t>
      </w:r>
      <w:r>
        <w:rPr>
          <w:rFonts w:ascii="Helvetica" w:hAnsi="Helvetica" w:cs="Helvetica"/>
          <w:bCs/>
          <w:color w:val="595959" w:themeColor="text1" w:themeTint="A6"/>
          <w:szCs w:val="24"/>
          <w:lang w:val="en-CA"/>
        </w:rPr>
        <w:t>ORGANIZATION NAME</w:t>
      </w:r>
      <w:r w:rsidRPr="008F3F23">
        <w:rPr>
          <w:rFonts w:ascii="Helvetica" w:hAnsi="Helvetica" w:cs="Helvetica"/>
          <w:bCs/>
          <w:color w:val="595959" w:themeColor="text1" w:themeTint="A6"/>
          <w:szCs w:val="24"/>
          <w:lang w:val="en-CA"/>
        </w:rPr>
        <w:t xml:space="preserve">] </w:t>
      </w:r>
      <w:r w:rsidR="00A5245E">
        <w:rPr>
          <w:rFonts w:ascii="Helvetica" w:hAnsi="Helvetica" w:cs="Helvetica"/>
          <w:bCs/>
          <w:color w:val="595959" w:themeColor="text1" w:themeTint="A6"/>
          <w:szCs w:val="24"/>
          <w:lang w:val="en-CA"/>
        </w:rPr>
        <w:t>in our</w:t>
      </w:r>
      <w:r w:rsidR="008F3F23" w:rsidRPr="008F3F23">
        <w:rPr>
          <w:rFonts w:ascii="Helvetica" w:hAnsi="Helvetica" w:cs="Helvetica"/>
          <w:bCs/>
          <w:color w:val="595959" w:themeColor="text1" w:themeTint="A6"/>
          <w:szCs w:val="24"/>
          <w:lang w:val="en-CA"/>
        </w:rPr>
        <w:t xml:space="preserve"> efforts to keep batteries out of local </w:t>
      </w:r>
      <w:r>
        <w:rPr>
          <w:rFonts w:ascii="Helvetica" w:hAnsi="Helvetica" w:cs="Helvetica"/>
          <w:bCs/>
          <w:color w:val="595959" w:themeColor="text1" w:themeTint="A6"/>
          <w:szCs w:val="24"/>
          <w:lang w:val="en-CA"/>
        </w:rPr>
        <w:t xml:space="preserve">landfills. </w:t>
      </w:r>
      <w:r w:rsidR="00A5245E">
        <w:rPr>
          <w:rFonts w:ascii="Helvetica" w:hAnsi="Helvetica" w:cs="Helvetica"/>
          <w:bCs/>
          <w:color w:val="595959" w:themeColor="text1" w:themeTint="A6"/>
          <w:szCs w:val="24"/>
          <w:lang w:val="en-CA"/>
        </w:rPr>
        <w:t xml:space="preserve">Since becoming a </w:t>
      </w:r>
      <w:r w:rsidR="008F3F23" w:rsidRPr="008F3F23">
        <w:rPr>
          <w:rFonts w:ascii="Helvetica" w:hAnsi="Helvetica" w:cs="Helvetica"/>
          <w:bCs/>
          <w:color w:val="595959" w:themeColor="text1" w:themeTint="A6"/>
          <w:szCs w:val="24"/>
          <w:lang w:val="en-CA"/>
        </w:rPr>
        <w:t>Call2Recycle</w:t>
      </w:r>
      <w:r w:rsidR="008F3F23" w:rsidRPr="008F3F23">
        <w:rPr>
          <w:rFonts w:ascii="Helvetica" w:hAnsi="Helvetica" w:cs="Helvetica"/>
          <w:bCs/>
          <w:color w:val="595959" w:themeColor="text1" w:themeTint="A6"/>
          <w:szCs w:val="24"/>
          <w:vertAlign w:val="superscript"/>
          <w:lang w:val="en-CA"/>
        </w:rPr>
        <w:t>®</w:t>
      </w:r>
      <w:r w:rsidR="00A5245E">
        <w:rPr>
          <w:rFonts w:ascii="Helvetica" w:hAnsi="Helvetica" w:cs="Helvetica"/>
          <w:bCs/>
          <w:color w:val="595959" w:themeColor="text1" w:themeTint="A6"/>
          <w:szCs w:val="24"/>
          <w:lang w:val="en-CA"/>
        </w:rPr>
        <w:t xml:space="preserve"> collection partner in [INSERT YEAR], we have been an integral part </w:t>
      </w:r>
      <w:r w:rsidR="00022AE6">
        <w:rPr>
          <w:rFonts w:ascii="Helvetica" w:hAnsi="Helvetica" w:cs="Helvetica"/>
          <w:bCs/>
          <w:color w:val="595959" w:themeColor="text1" w:themeTint="A6"/>
          <w:szCs w:val="24"/>
          <w:lang w:val="en-CA"/>
        </w:rPr>
        <w:t>in helping</w:t>
      </w:r>
      <w:r w:rsidR="0026696C">
        <w:rPr>
          <w:rFonts w:ascii="Helvetica" w:hAnsi="Helvetica" w:cs="Helvetica"/>
          <w:bCs/>
          <w:color w:val="595959" w:themeColor="text1" w:themeTint="A6"/>
          <w:szCs w:val="24"/>
          <w:lang w:val="en-CA"/>
        </w:rPr>
        <w:t xml:space="preserve"> to</w:t>
      </w:r>
      <w:r w:rsidR="0026696C" w:rsidRPr="008F3F23">
        <w:rPr>
          <w:rFonts w:ascii="Helvetica" w:hAnsi="Helvetica" w:cs="Helvetica"/>
          <w:bCs/>
          <w:color w:val="595959" w:themeColor="text1" w:themeTint="A6"/>
          <w:szCs w:val="24"/>
          <w:lang w:val="en-CA"/>
        </w:rPr>
        <w:t xml:space="preserve"> </w:t>
      </w:r>
      <w:r w:rsidR="008F3F23" w:rsidRPr="008F3F23">
        <w:rPr>
          <w:rFonts w:ascii="Helvetica" w:hAnsi="Helvetica" w:cs="Helvetica"/>
          <w:bCs/>
          <w:color w:val="595959" w:themeColor="text1" w:themeTint="A6"/>
          <w:szCs w:val="24"/>
          <w:lang w:val="en-CA"/>
        </w:rPr>
        <w:t>mak</w:t>
      </w:r>
      <w:r w:rsidR="0026696C">
        <w:rPr>
          <w:rFonts w:ascii="Helvetica" w:hAnsi="Helvetica" w:cs="Helvetica"/>
          <w:bCs/>
          <w:color w:val="595959" w:themeColor="text1" w:themeTint="A6"/>
          <w:szCs w:val="24"/>
          <w:lang w:val="en-CA"/>
        </w:rPr>
        <w:t>e</w:t>
      </w:r>
      <w:r w:rsidR="008F3F23" w:rsidRPr="008F3F23">
        <w:rPr>
          <w:rFonts w:ascii="Helvetica" w:hAnsi="Helvetica" w:cs="Helvetica"/>
          <w:bCs/>
          <w:color w:val="595959" w:themeColor="text1" w:themeTint="A6"/>
          <w:szCs w:val="24"/>
          <w:lang w:val="en-CA"/>
        </w:rPr>
        <w:t xml:space="preserve"> </w:t>
      </w:r>
      <w:r w:rsidR="0026696C">
        <w:rPr>
          <w:rFonts w:ascii="Helvetica" w:hAnsi="Helvetica" w:cs="Helvetica"/>
          <w:bCs/>
          <w:color w:val="595959" w:themeColor="text1" w:themeTint="A6"/>
          <w:szCs w:val="24"/>
          <w:lang w:val="en-CA"/>
        </w:rPr>
        <w:t xml:space="preserve">battery </w:t>
      </w:r>
      <w:r w:rsidR="008F3F23" w:rsidRPr="008F3F23">
        <w:rPr>
          <w:rFonts w:ascii="Helvetica" w:hAnsi="Helvetica" w:cs="Helvetica"/>
          <w:bCs/>
          <w:color w:val="595959" w:themeColor="text1" w:themeTint="A6"/>
          <w:szCs w:val="24"/>
          <w:lang w:val="en-CA"/>
        </w:rPr>
        <w:t xml:space="preserve">recycling convenient </w:t>
      </w:r>
      <w:r w:rsidR="00022AE6" w:rsidRPr="008F3F23">
        <w:rPr>
          <w:rFonts w:ascii="Helvetica" w:hAnsi="Helvetica" w:cs="Helvetica"/>
          <w:bCs/>
          <w:color w:val="595959" w:themeColor="text1" w:themeTint="A6"/>
          <w:szCs w:val="24"/>
          <w:lang w:val="en-CA"/>
        </w:rPr>
        <w:t xml:space="preserve">for </w:t>
      </w:r>
      <w:r w:rsidR="00022AE6">
        <w:rPr>
          <w:rFonts w:ascii="Helvetica" w:hAnsi="Helvetica" w:cs="Helvetica"/>
          <w:bCs/>
          <w:color w:val="595959" w:themeColor="text1" w:themeTint="A6"/>
          <w:szCs w:val="24"/>
          <w:lang w:val="en-CA"/>
        </w:rPr>
        <w:t>consumers</w:t>
      </w:r>
      <w:r w:rsidR="00DB0EFE">
        <w:rPr>
          <w:rFonts w:ascii="Helvetica" w:hAnsi="Helvetica" w:cs="Helvetica"/>
          <w:bCs/>
          <w:color w:val="595959" w:themeColor="text1" w:themeTint="A6"/>
          <w:szCs w:val="24"/>
          <w:lang w:val="en-CA"/>
        </w:rPr>
        <w:t>,</w:t>
      </w:r>
      <w:r w:rsidR="00A5245E">
        <w:rPr>
          <w:rFonts w:ascii="Helvetica" w:hAnsi="Helvetica" w:cs="Helvetica"/>
          <w:bCs/>
          <w:color w:val="595959" w:themeColor="text1" w:themeTint="A6"/>
          <w:szCs w:val="24"/>
          <w:lang w:val="en-CA"/>
        </w:rPr>
        <w:t xml:space="preserve"> and have </w:t>
      </w:r>
      <w:r w:rsidR="008F3F23" w:rsidRPr="008F3F23">
        <w:rPr>
          <w:rFonts w:ascii="Helvetica" w:hAnsi="Helvetica" w:cs="Helvetica"/>
          <w:bCs/>
          <w:color w:val="595959" w:themeColor="text1" w:themeTint="A6"/>
          <w:szCs w:val="24"/>
          <w:lang w:val="en-CA"/>
        </w:rPr>
        <w:t xml:space="preserve">collected more than </w:t>
      </w:r>
      <w:r w:rsidR="00A5245E">
        <w:rPr>
          <w:rFonts w:ascii="Helvetica" w:hAnsi="Helvetica" w:cs="Helvetica"/>
          <w:bCs/>
          <w:color w:val="595959" w:themeColor="text1" w:themeTint="A6"/>
          <w:szCs w:val="24"/>
          <w:lang w:val="en-CA"/>
        </w:rPr>
        <w:t>[</w:t>
      </w:r>
      <w:r>
        <w:rPr>
          <w:rFonts w:ascii="Helvetica" w:hAnsi="Helvetica" w:cs="Helvetica"/>
          <w:bCs/>
          <w:color w:val="595959" w:themeColor="text1" w:themeTint="A6"/>
          <w:szCs w:val="24"/>
          <w:lang w:val="en-CA"/>
        </w:rPr>
        <w:t>INSERT WEIGHT</w:t>
      </w:r>
      <w:r w:rsidR="00A5245E">
        <w:rPr>
          <w:rFonts w:ascii="Helvetica" w:hAnsi="Helvetica" w:cs="Helvetica"/>
          <w:bCs/>
          <w:color w:val="595959" w:themeColor="text1" w:themeTint="A6"/>
          <w:szCs w:val="24"/>
          <w:lang w:val="en-CA"/>
        </w:rPr>
        <w:t>]</w:t>
      </w:r>
      <w:r w:rsidR="008F3F23" w:rsidRPr="008F3F23">
        <w:rPr>
          <w:rFonts w:ascii="Helvetica" w:hAnsi="Helvetica" w:cs="Helvetica"/>
          <w:bCs/>
          <w:color w:val="595959" w:themeColor="text1" w:themeTint="A6"/>
          <w:szCs w:val="24"/>
          <w:lang w:val="en-CA"/>
        </w:rPr>
        <w:t xml:space="preserve"> of batteries.</w:t>
      </w:r>
    </w:p>
    <w:p w:rsidR="00A5245E" w:rsidRPr="008F3F23" w:rsidRDefault="0026696C" w:rsidP="008F3F23">
      <w:pPr>
        <w:spacing w:before="240" w:line="360" w:lineRule="auto"/>
        <w:rPr>
          <w:rFonts w:ascii="Helvetica" w:hAnsi="Helvetica" w:cs="Helvetica"/>
          <w:bCs/>
          <w:color w:val="595959" w:themeColor="text1" w:themeTint="A6"/>
          <w:szCs w:val="24"/>
          <w:lang w:val="en-CA"/>
        </w:rPr>
      </w:pPr>
      <w:r>
        <w:rPr>
          <w:rFonts w:ascii="Helvetica" w:hAnsi="Helvetica" w:cs="Helvetica"/>
          <w:bCs/>
          <w:color w:val="595959" w:themeColor="text1" w:themeTint="A6"/>
          <w:szCs w:val="24"/>
          <w:lang w:val="en-CA"/>
        </w:rPr>
        <w:t>Once collected, t</w:t>
      </w:r>
      <w:r w:rsidR="00A5245E">
        <w:rPr>
          <w:rFonts w:ascii="Helvetica" w:hAnsi="Helvetica" w:cs="Helvetica"/>
          <w:bCs/>
          <w:color w:val="595959" w:themeColor="text1" w:themeTint="A6"/>
          <w:szCs w:val="24"/>
          <w:lang w:val="en-CA"/>
        </w:rPr>
        <w:t>hese batteries are safely and responsibly recycled through the Call2Recycle program</w:t>
      </w:r>
      <w:r>
        <w:rPr>
          <w:rFonts w:ascii="Helvetica" w:hAnsi="Helvetica" w:cs="Helvetica"/>
          <w:bCs/>
          <w:color w:val="595959" w:themeColor="text1" w:themeTint="A6"/>
          <w:szCs w:val="24"/>
          <w:lang w:val="en-CA"/>
        </w:rPr>
        <w:t xml:space="preserve"> to ensure none of the materials ends up in the waste </w:t>
      </w:r>
      <w:r w:rsidR="00022AE6">
        <w:rPr>
          <w:rFonts w:ascii="Helvetica" w:hAnsi="Helvetica" w:cs="Helvetica"/>
          <w:bCs/>
          <w:color w:val="595959" w:themeColor="text1" w:themeTint="A6"/>
          <w:szCs w:val="24"/>
          <w:lang w:val="en-CA"/>
        </w:rPr>
        <w:t>stream.</w:t>
      </w:r>
      <w:r w:rsidR="00A5245E">
        <w:rPr>
          <w:rFonts w:ascii="Helvetica" w:hAnsi="Helvetica" w:cs="Helvetica"/>
          <w:bCs/>
          <w:color w:val="595959" w:themeColor="text1" w:themeTint="A6"/>
          <w:szCs w:val="24"/>
          <w:lang w:val="en-CA"/>
        </w:rPr>
        <w:t xml:space="preserve"> </w:t>
      </w:r>
      <w:r w:rsidR="00022AE6">
        <w:rPr>
          <w:rFonts w:ascii="Helvetica" w:hAnsi="Helvetica" w:cs="Helvetica"/>
          <w:bCs/>
          <w:color w:val="595959" w:themeColor="text1" w:themeTint="A6"/>
          <w:szCs w:val="24"/>
          <w:lang w:val="en-CA"/>
        </w:rPr>
        <w:t>Interested in learning more? You</w:t>
      </w:r>
      <w:r w:rsidR="00A5245E">
        <w:rPr>
          <w:rFonts w:ascii="Helvetica" w:hAnsi="Helvetica" w:cs="Helvetica"/>
          <w:bCs/>
          <w:color w:val="595959" w:themeColor="text1" w:themeTint="A6"/>
          <w:szCs w:val="24"/>
          <w:lang w:val="en-CA"/>
        </w:rPr>
        <w:t xml:space="preserve"> can take a peek into a recycled battery’s journey </w:t>
      </w:r>
      <w:hyperlink r:id="rId5" w:history="1">
        <w:r w:rsidR="00A5245E" w:rsidRPr="00A5245E">
          <w:rPr>
            <w:rStyle w:val="Hyperlink"/>
            <w:rFonts w:ascii="Helvetica" w:hAnsi="Helvetica" w:cs="Helvetica"/>
            <w:bCs/>
            <w:szCs w:val="24"/>
            <w:lang w:val="en-CA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here</w:t>
        </w:r>
      </w:hyperlink>
      <w:r w:rsidR="00A5245E">
        <w:rPr>
          <w:rFonts w:ascii="Helvetica" w:hAnsi="Helvetica" w:cs="Helvetica"/>
          <w:bCs/>
          <w:color w:val="595959" w:themeColor="text1" w:themeTint="A6"/>
          <w:szCs w:val="24"/>
          <w:lang w:val="en-CA"/>
        </w:rPr>
        <w:t xml:space="preserve">. </w:t>
      </w:r>
    </w:p>
    <w:p w:rsidR="008F3F23" w:rsidRPr="008F3F23" w:rsidRDefault="008F3F23" w:rsidP="008F3F23">
      <w:pPr>
        <w:spacing w:before="240" w:line="360" w:lineRule="auto"/>
        <w:rPr>
          <w:rFonts w:ascii="Helvetica" w:hAnsi="Helvetica" w:cs="Helvetica"/>
          <w:color w:val="595959" w:themeColor="text1" w:themeTint="A6"/>
          <w:szCs w:val="24"/>
          <w:lang w:val="en-CA"/>
        </w:rPr>
      </w:pPr>
      <w:r w:rsidRPr="008F3F23">
        <w:rPr>
          <w:rFonts w:ascii="Helvetica" w:hAnsi="Helvetica" w:cs="Helvetica"/>
          <w:color w:val="595959" w:themeColor="text1" w:themeTint="A6"/>
          <w:szCs w:val="24"/>
          <w:lang w:val="en-CA"/>
        </w:rPr>
        <w:t xml:space="preserve">[INCLUDE </w:t>
      </w:r>
      <w:r>
        <w:rPr>
          <w:rFonts w:ascii="Helvetica" w:hAnsi="Helvetica" w:cs="Helvetica"/>
          <w:color w:val="595959" w:themeColor="text1" w:themeTint="A6"/>
          <w:szCs w:val="24"/>
          <w:lang w:val="en-CA"/>
        </w:rPr>
        <w:t>ADDITIONAL</w:t>
      </w:r>
      <w:r w:rsidRPr="008F3F23">
        <w:rPr>
          <w:rFonts w:ascii="Helvetica" w:hAnsi="Helvetica" w:cs="Helvetica"/>
          <w:color w:val="595959" w:themeColor="text1" w:themeTint="A6"/>
          <w:szCs w:val="24"/>
          <w:lang w:val="en-CA"/>
        </w:rPr>
        <w:t xml:space="preserve"> DETAILS ABOUT COMPANY’S OVERALL SUSTAINABILITY PROGRAMS HERE.]</w:t>
      </w:r>
    </w:p>
    <w:p w:rsidR="00BA752A" w:rsidRPr="008F3F23" w:rsidRDefault="00BA752A">
      <w:pPr>
        <w:rPr>
          <w:rFonts w:ascii="Helvetica" w:hAnsi="Helvetica" w:cs="Helvetica"/>
          <w:color w:val="595959" w:themeColor="text1" w:themeTint="A6"/>
          <w:szCs w:val="24"/>
        </w:rPr>
      </w:pPr>
    </w:p>
    <w:sectPr w:rsidR="00BA752A" w:rsidRPr="008F3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3"/>
    <w:rsid w:val="00022AE6"/>
    <w:rsid w:val="001C5B9F"/>
    <w:rsid w:val="0026696C"/>
    <w:rsid w:val="002A532E"/>
    <w:rsid w:val="00665702"/>
    <w:rsid w:val="008F3F23"/>
    <w:rsid w:val="00A5245E"/>
    <w:rsid w:val="00BA752A"/>
    <w:rsid w:val="00C551E3"/>
    <w:rsid w:val="00DB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221A"/>
  <w15:chartTrackingRefBased/>
  <w15:docId w15:val="{6A96C20E-91C8-4855-B847-A7E77A64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3F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3F2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F3F23"/>
  </w:style>
  <w:style w:type="character" w:styleId="Strong">
    <w:name w:val="Strong"/>
    <w:basedOn w:val="DefaultParagraphFont"/>
    <w:uiPriority w:val="22"/>
    <w:qFormat/>
    <w:rsid w:val="008F3F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ll2recycle.org/batteryjourney/" TargetMode="External"/><Relationship Id="rId4" Type="http://schemas.openxmlformats.org/officeDocument/2006/relationships/hyperlink" Target="http://www.call2recycle.org/loc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1</Pages>
  <Words>203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Samb</dc:creator>
  <cp:keywords/>
  <dc:description/>
  <cp:lastModifiedBy>Maia Samb</cp:lastModifiedBy>
  <cp:revision>2</cp:revision>
  <dcterms:created xsi:type="dcterms:W3CDTF">2016-09-29T11:57:00Z</dcterms:created>
  <dcterms:modified xsi:type="dcterms:W3CDTF">2016-09-29T11:57:00Z</dcterms:modified>
</cp:coreProperties>
</file>